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5291F" w14:textId="77777777" w:rsidR="0099210D" w:rsidRPr="00E12D5B" w:rsidRDefault="0099210D" w:rsidP="00992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ROMANIA</w:t>
      </w:r>
    </w:p>
    <w:p w14:paraId="6CC7855E" w14:textId="77777777" w:rsidR="0099210D" w:rsidRPr="00E12D5B" w:rsidRDefault="0099210D" w:rsidP="00992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JUDETUL SIBIU</w:t>
      </w:r>
    </w:p>
    <w:p w14:paraId="3D5451C6" w14:textId="77777777" w:rsidR="0099210D" w:rsidRPr="00E12D5B" w:rsidRDefault="0099210D" w:rsidP="00992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COMUNA NOCRICH</w:t>
      </w:r>
    </w:p>
    <w:p w14:paraId="66D1DEB0" w14:textId="77777777" w:rsidR="0099210D" w:rsidRPr="00E12D5B" w:rsidRDefault="0099210D" w:rsidP="00992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C.F. 5999013</w:t>
      </w:r>
    </w:p>
    <w:p w14:paraId="1C58E3E6" w14:textId="77777777" w:rsidR="0099210D" w:rsidRDefault="0099210D" w:rsidP="00992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 xml:space="preserve">Nocrich nr.274; </w:t>
      </w:r>
      <w:proofErr w:type="spellStart"/>
      <w:r w:rsidRPr="00E12D5B">
        <w:rPr>
          <w:rFonts w:ascii="Times New Roman" w:hAnsi="Times New Roman" w:cs="Times New Roman"/>
          <w:b/>
          <w:sz w:val="24"/>
          <w:szCs w:val="24"/>
        </w:rPr>
        <w:t>tel</w:t>
      </w:r>
      <w:proofErr w:type="spellEnd"/>
      <w:r w:rsidRPr="00E12D5B">
        <w:rPr>
          <w:rFonts w:ascii="Times New Roman" w:hAnsi="Times New Roman" w:cs="Times New Roman"/>
          <w:b/>
          <w:sz w:val="24"/>
          <w:szCs w:val="24"/>
        </w:rPr>
        <w:t>/fax: 0269/582.144</w:t>
      </w:r>
    </w:p>
    <w:p w14:paraId="7A32FFFC" w14:textId="77777777" w:rsidR="0099210D" w:rsidRDefault="0099210D" w:rsidP="00DC61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E6BEB1B" w14:textId="298F5169" w:rsidR="0099210D" w:rsidRDefault="0099210D" w:rsidP="009921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12D5B">
        <w:rPr>
          <w:rFonts w:ascii="Times New Roman" w:hAnsi="Times New Roman" w:cs="Times New Roman"/>
          <w:b/>
          <w:sz w:val="28"/>
          <w:szCs w:val="28"/>
        </w:rPr>
        <w:t>R</w:t>
      </w:r>
      <w:r>
        <w:rPr>
          <w:rFonts w:ascii="Times New Roman" w:hAnsi="Times New Roman" w:cs="Times New Roman"/>
          <w:b/>
          <w:sz w:val="28"/>
          <w:szCs w:val="28"/>
        </w:rPr>
        <w:t>eferat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aprobare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al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Proiectului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Hotararare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2130E9" w14:textId="77777777" w:rsidR="008D0969" w:rsidRDefault="0065396A" w:rsidP="008D0969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24968418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1" w:name="_Hlk24966272"/>
      <w:proofErr w:type="spellStart"/>
      <w:r w:rsidR="008D0969">
        <w:rPr>
          <w:rFonts w:ascii="Times New Roman" w:eastAsia="Times New Roman" w:hAnsi="Times New Roman" w:cs="Times New Roman"/>
          <w:b/>
          <w:sz w:val="24"/>
          <w:szCs w:val="24"/>
        </w:rPr>
        <w:t>Privind</w:t>
      </w:r>
      <w:proofErr w:type="spellEnd"/>
      <w:r w:rsidR="008D09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D0969" w:rsidRPr="003D4A89">
        <w:rPr>
          <w:rFonts w:ascii="Times New Roman" w:eastAsia="Times New Roman" w:hAnsi="Times New Roman" w:cs="Times New Roman"/>
          <w:b/>
          <w:sz w:val="24"/>
          <w:szCs w:val="24"/>
        </w:rPr>
        <w:t>aprobarea</w:t>
      </w:r>
      <w:proofErr w:type="spellEnd"/>
      <w:r w:rsidR="008D0969"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D0969" w:rsidRPr="003D4A89">
        <w:rPr>
          <w:rFonts w:ascii="Times New Roman" w:eastAsia="Times New Roman" w:hAnsi="Times New Roman" w:cs="Times New Roman"/>
          <w:b/>
          <w:sz w:val="24"/>
          <w:szCs w:val="24"/>
        </w:rPr>
        <w:t>pretului</w:t>
      </w:r>
      <w:proofErr w:type="spellEnd"/>
      <w:r w:rsidR="008D0969"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8D0969" w:rsidRPr="003D4A89">
        <w:rPr>
          <w:rFonts w:ascii="Times New Roman" w:eastAsia="Times New Roman" w:hAnsi="Times New Roman" w:cs="Times New Roman"/>
          <w:b/>
          <w:sz w:val="24"/>
          <w:szCs w:val="24"/>
        </w:rPr>
        <w:t>vanzare</w:t>
      </w:r>
      <w:proofErr w:type="spellEnd"/>
      <w:r w:rsidR="008D0969"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D0969">
        <w:rPr>
          <w:rFonts w:ascii="Times New Roman" w:eastAsia="Times New Roman" w:hAnsi="Times New Roman" w:cs="Times New Roman"/>
          <w:b/>
          <w:sz w:val="24"/>
          <w:szCs w:val="24"/>
        </w:rPr>
        <w:t>directa</w:t>
      </w:r>
      <w:proofErr w:type="spellEnd"/>
      <w:r w:rsidR="008D096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8D0969"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a </w:t>
      </w:r>
      <w:proofErr w:type="spellStart"/>
      <w:r w:rsidR="008D0969" w:rsidRPr="003D4A89">
        <w:rPr>
          <w:rFonts w:ascii="Times New Roman" w:eastAsia="Times New Roman" w:hAnsi="Times New Roman" w:cs="Times New Roman"/>
          <w:b/>
          <w:sz w:val="24"/>
          <w:szCs w:val="24"/>
        </w:rPr>
        <w:t>materialului</w:t>
      </w:r>
      <w:proofErr w:type="spellEnd"/>
      <w:r w:rsidR="008D0969"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D0969" w:rsidRPr="003D4A89">
        <w:rPr>
          <w:rFonts w:ascii="Times New Roman" w:eastAsia="Times New Roman" w:hAnsi="Times New Roman" w:cs="Times New Roman"/>
          <w:b/>
          <w:sz w:val="24"/>
          <w:szCs w:val="24"/>
        </w:rPr>
        <w:t>lemnos</w:t>
      </w:r>
      <w:proofErr w:type="spellEnd"/>
      <w:r w:rsidR="008D0969"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D0969" w:rsidRPr="003D4A89">
        <w:rPr>
          <w:rFonts w:ascii="Times New Roman" w:eastAsia="Times New Roman" w:hAnsi="Times New Roman" w:cs="Times New Roman"/>
          <w:b/>
          <w:sz w:val="24"/>
          <w:szCs w:val="24"/>
        </w:rPr>
        <w:t>pentru</w:t>
      </w:r>
      <w:proofErr w:type="spellEnd"/>
      <w:r w:rsidR="008D0969"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D0969" w:rsidRPr="003D4A89">
        <w:rPr>
          <w:rFonts w:ascii="Times New Roman" w:eastAsia="Times New Roman" w:hAnsi="Times New Roman" w:cs="Times New Roman"/>
          <w:b/>
          <w:sz w:val="24"/>
          <w:szCs w:val="24"/>
        </w:rPr>
        <w:t>incalzirea</w:t>
      </w:r>
      <w:proofErr w:type="spellEnd"/>
      <w:r w:rsidR="008D0969"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D0969" w:rsidRPr="003D4A89">
        <w:rPr>
          <w:rFonts w:ascii="Times New Roman" w:eastAsia="Times New Roman" w:hAnsi="Times New Roman" w:cs="Times New Roman"/>
          <w:b/>
          <w:sz w:val="24"/>
          <w:szCs w:val="24"/>
        </w:rPr>
        <w:t>locuintei</w:t>
      </w:r>
      <w:proofErr w:type="spellEnd"/>
      <w:r w:rsidR="008D0969"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8D0969" w:rsidRPr="003D4A89">
        <w:rPr>
          <w:rFonts w:ascii="Times New Roman" w:eastAsia="Times New Roman" w:hAnsi="Times New Roman" w:cs="Times New Roman"/>
          <w:b/>
          <w:sz w:val="24"/>
          <w:szCs w:val="24"/>
        </w:rPr>
        <w:t>catre</w:t>
      </w:r>
      <w:proofErr w:type="spellEnd"/>
      <w:r w:rsidR="008D0969"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D0969" w:rsidRPr="003D4A89">
        <w:rPr>
          <w:rFonts w:ascii="Times New Roman" w:eastAsia="Times New Roman" w:hAnsi="Times New Roman" w:cs="Times New Roman"/>
          <w:b/>
          <w:sz w:val="24"/>
          <w:szCs w:val="24"/>
        </w:rPr>
        <w:t>p</w:t>
      </w:r>
      <w:r w:rsidR="008D0969">
        <w:rPr>
          <w:rFonts w:ascii="Times New Roman" w:eastAsia="Times New Roman" w:hAnsi="Times New Roman" w:cs="Times New Roman"/>
          <w:b/>
          <w:sz w:val="24"/>
          <w:szCs w:val="24"/>
        </w:rPr>
        <w:t>ersoane</w:t>
      </w:r>
      <w:proofErr w:type="spellEnd"/>
      <w:r w:rsidR="008D09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D0969">
        <w:rPr>
          <w:rFonts w:ascii="Times New Roman" w:eastAsia="Times New Roman" w:hAnsi="Times New Roman" w:cs="Times New Roman"/>
          <w:b/>
          <w:sz w:val="24"/>
          <w:szCs w:val="24"/>
        </w:rPr>
        <w:t>fizice</w:t>
      </w:r>
      <w:proofErr w:type="spellEnd"/>
      <w:r w:rsidR="008D0969">
        <w:rPr>
          <w:rFonts w:ascii="Times New Roman" w:eastAsia="Times New Roman" w:hAnsi="Times New Roman" w:cs="Times New Roman"/>
          <w:b/>
          <w:sz w:val="24"/>
          <w:szCs w:val="24"/>
        </w:rPr>
        <w:t xml:space="preserve">, din </w:t>
      </w:r>
      <w:proofErr w:type="spellStart"/>
      <w:r w:rsidR="008D0969">
        <w:rPr>
          <w:rFonts w:ascii="Times New Roman" w:eastAsia="Times New Roman" w:hAnsi="Times New Roman" w:cs="Times New Roman"/>
          <w:b/>
          <w:sz w:val="24"/>
          <w:szCs w:val="24"/>
        </w:rPr>
        <w:t>partida</w:t>
      </w:r>
      <w:proofErr w:type="spellEnd"/>
      <w:r w:rsidR="008D0969">
        <w:rPr>
          <w:rFonts w:ascii="Times New Roman" w:eastAsia="Times New Roman" w:hAnsi="Times New Roman" w:cs="Times New Roman"/>
          <w:b/>
          <w:sz w:val="24"/>
          <w:szCs w:val="24"/>
        </w:rPr>
        <w:t xml:space="preserve"> 1549 -</w:t>
      </w:r>
      <w:proofErr w:type="spellStart"/>
      <w:r w:rsidR="008D0969">
        <w:rPr>
          <w:rFonts w:ascii="Times New Roman" w:eastAsia="Times New Roman" w:hAnsi="Times New Roman" w:cs="Times New Roman"/>
          <w:b/>
          <w:sz w:val="24"/>
          <w:szCs w:val="24"/>
        </w:rPr>
        <w:t>Dosul</w:t>
      </w:r>
      <w:proofErr w:type="spellEnd"/>
      <w:r w:rsidR="008D09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D0969">
        <w:rPr>
          <w:rFonts w:ascii="Times New Roman" w:eastAsia="Times New Roman" w:hAnsi="Times New Roman" w:cs="Times New Roman"/>
          <w:b/>
          <w:sz w:val="24"/>
          <w:szCs w:val="24"/>
        </w:rPr>
        <w:t>Fofelzii</w:t>
      </w:r>
      <w:proofErr w:type="spellEnd"/>
      <w:r w:rsidR="008D09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D0969">
        <w:rPr>
          <w:rFonts w:ascii="Times New Roman" w:eastAsia="Times New Roman" w:hAnsi="Times New Roman" w:cs="Times New Roman"/>
          <w:b/>
          <w:sz w:val="24"/>
          <w:szCs w:val="24"/>
        </w:rPr>
        <w:t>si</w:t>
      </w:r>
      <w:proofErr w:type="spellEnd"/>
      <w:r w:rsidR="008D09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D0969">
        <w:rPr>
          <w:rFonts w:ascii="Times New Roman" w:eastAsia="Times New Roman" w:hAnsi="Times New Roman" w:cs="Times New Roman"/>
          <w:b/>
          <w:sz w:val="24"/>
          <w:szCs w:val="24"/>
        </w:rPr>
        <w:t>partida</w:t>
      </w:r>
      <w:proofErr w:type="spellEnd"/>
      <w:r w:rsidR="008D0969">
        <w:rPr>
          <w:rFonts w:ascii="Times New Roman" w:eastAsia="Times New Roman" w:hAnsi="Times New Roman" w:cs="Times New Roman"/>
          <w:b/>
          <w:sz w:val="24"/>
          <w:szCs w:val="24"/>
        </w:rPr>
        <w:t xml:space="preserve"> 1550 – </w:t>
      </w:r>
      <w:proofErr w:type="spellStart"/>
      <w:r w:rsidR="008D0969">
        <w:rPr>
          <w:rFonts w:ascii="Times New Roman" w:eastAsia="Times New Roman" w:hAnsi="Times New Roman" w:cs="Times New Roman"/>
          <w:b/>
          <w:sz w:val="24"/>
          <w:szCs w:val="24"/>
        </w:rPr>
        <w:t>Dosu</w:t>
      </w:r>
      <w:proofErr w:type="spellEnd"/>
      <w:r w:rsidR="008D09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D0969">
        <w:rPr>
          <w:rFonts w:ascii="Times New Roman" w:eastAsia="Times New Roman" w:hAnsi="Times New Roman" w:cs="Times New Roman"/>
          <w:b/>
          <w:sz w:val="24"/>
          <w:szCs w:val="24"/>
        </w:rPr>
        <w:t>Satului</w:t>
      </w:r>
      <w:proofErr w:type="spellEnd"/>
    </w:p>
    <w:p w14:paraId="6B8D7DC8" w14:textId="0F5E2BA5" w:rsidR="007B6D65" w:rsidRDefault="007B6D65" w:rsidP="007B6D65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GoBack"/>
      <w:bookmarkEnd w:id="1"/>
      <w:bookmarkEnd w:id="2"/>
    </w:p>
    <w:bookmarkEnd w:id="0"/>
    <w:p w14:paraId="02341A09" w14:textId="23D78C62" w:rsidR="0099210D" w:rsidRPr="00CF7945" w:rsidRDefault="0099210D" w:rsidP="00DC6153">
      <w:pPr>
        <w:widowControl w:val="0"/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6454CA2" w14:textId="1A66872D" w:rsidR="00CF7945" w:rsidRPr="00CF7945" w:rsidRDefault="0099210D" w:rsidP="00CF7945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945">
        <w:rPr>
          <w:rFonts w:ascii="Times New Roman" w:hAnsi="Times New Roman" w:cs="Times New Roman"/>
          <w:sz w:val="28"/>
          <w:szCs w:val="28"/>
        </w:rPr>
        <w:tab/>
      </w:r>
      <w:bookmarkStart w:id="3" w:name="_Hlk15373402"/>
      <w:proofErr w:type="spellStart"/>
      <w:r w:rsidR="00CF7945" w:rsidRPr="00CF7945">
        <w:rPr>
          <w:rFonts w:ascii="Times New Roman" w:hAnsi="Times New Roman" w:cs="Times New Roman"/>
          <w:sz w:val="28"/>
          <w:szCs w:val="28"/>
        </w:rPr>
        <w:t>Avand</w:t>
      </w:r>
      <w:proofErr w:type="spellEnd"/>
      <w:r w:rsidR="00CF7945" w:rsidRPr="00CF7945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="00CF7945" w:rsidRPr="00CF7945">
        <w:rPr>
          <w:rFonts w:ascii="Times New Roman" w:hAnsi="Times New Roman" w:cs="Times New Roman"/>
          <w:sz w:val="28"/>
          <w:szCs w:val="28"/>
        </w:rPr>
        <w:t>vedere</w:t>
      </w:r>
      <w:proofErr w:type="spellEnd"/>
      <w:r w:rsidR="00CF7945" w:rsidRPr="00CF79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945" w:rsidRPr="00CF7945">
        <w:rPr>
          <w:rFonts w:ascii="Times New Roman" w:hAnsi="Times New Roman" w:cs="Times New Roman"/>
          <w:sz w:val="28"/>
          <w:szCs w:val="28"/>
        </w:rPr>
        <w:t>adresa</w:t>
      </w:r>
      <w:proofErr w:type="spellEnd"/>
      <w:r w:rsidR="00CF7945" w:rsidRPr="00CF7945">
        <w:rPr>
          <w:rFonts w:ascii="Times New Roman" w:hAnsi="Times New Roman" w:cs="Times New Roman"/>
          <w:sz w:val="28"/>
          <w:szCs w:val="28"/>
        </w:rPr>
        <w:t xml:space="preserve"> nr. </w:t>
      </w:r>
      <w:r w:rsidR="00DC6153">
        <w:rPr>
          <w:rFonts w:ascii="Times New Roman" w:eastAsia="Times New Roman" w:hAnsi="Times New Roman" w:cs="Times New Roman"/>
          <w:sz w:val="24"/>
          <w:szCs w:val="24"/>
        </w:rPr>
        <w:t>2038/25.10.</w:t>
      </w:r>
      <w:r w:rsidR="00CF7945" w:rsidRPr="00CF7945">
        <w:rPr>
          <w:rFonts w:ascii="Times New Roman" w:hAnsi="Times New Roman" w:cs="Times New Roman"/>
          <w:sz w:val="28"/>
          <w:szCs w:val="28"/>
        </w:rPr>
        <w:t xml:space="preserve">din </w:t>
      </w:r>
      <w:proofErr w:type="spellStart"/>
      <w:r w:rsidR="00CF7945" w:rsidRPr="00CF7945">
        <w:rPr>
          <w:rFonts w:ascii="Times New Roman" w:hAnsi="Times New Roman" w:cs="Times New Roman"/>
          <w:sz w:val="28"/>
          <w:szCs w:val="28"/>
        </w:rPr>
        <w:t>partea</w:t>
      </w:r>
      <w:proofErr w:type="spellEnd"/>
      <w:r w:rsidR="00CF7945" w:rsidRPr="00CF7945">
        <w:rPr>
          <w:rFonts w:ascii="Times New Roman" w:hAnsi="Times New Roman" w:cs="Times New Roman"/>
          <w:sz w:val="28"/>
          <w:szCs w:val="28"/>
        </w:rPr>
        <w:t xml:space="preserve"> RPL </w:t>
      </w:r>
      <w:proofErr w:type="spellStart"/>
      <w:r w:rsidR="00CF7945" w:rsidRPr="00CF7945">
        <w:rPr>
          <w:rFonts w:ascii="Times New Roman" w:hAnsi="Times New Roman" w:cs="Times New Roman"/>
          <w:sz w:val="28"/>
          <w:szCs w:val="28"/>
        </w:rPr>
        <w:t>Ocolul</w:t>
      </w:r>
      <w:proofErr w:type="spellEnd"/>
      <w:r w:rsidR="00CF7945" w:rsidRPr="00CF7945">
        <w:rPr>
          <w:rFonts w:ascii="Times New Roman" w:hAnsi="Times New Roman" w:cs="Times New Roman"/>
          <w:sz w:val="28"/>
          <w:szCs w:val="28"/>
        </w:rPr>
        <w:t xml:space="preserve"> Silvic </w:t>
      </w:r>
      <w:proofErr w:type="spellStart"/>
      <w:r w:rsidR="00CF7945" w:rsidRPr="00CF7945">
        <w:rPr>
          <w:rFonts w:ascii="Times New Roman" w:hAnsi="Times New Roman" w:cs="Times New Roman"/>
          <w:sz w:val="28"/>
          <w:szCs w:val="28"/>
        </w:rPr>
        <w:t>Dealul</w:t>
      </w:r>
      <w:proofErr w:type="spellEnd"/>
      <w:r w:rsidR="00CF7945" w:rsidRPr="00CF79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945" w:rsidRPr="00CF7945">
        <w:rPr>
          <w:rFonts w:ascii="Times New Roman" w:hAnsi="Times New Roman" w:cs="Times New Roman"/>
          <w:sz w:val="28"/>
          <w:szCs w:val="28"/>
        </w:rPr>
        <w:t>Sibiului</w:t>
      </w:r>
      <w:proofErr w:type="spellEnd"/>
      <w:r w:rsidR="00CF7945" w:rsidRPr="00CF7945">
        <w:rPr>
          <w:rFonts w:ascii="Times New Roman" w:hAnsi="Times New Roman" w:cs="Times New Roman"/>
          <w:sz w:val="28"/>
          <w:szCs w:val="28"/>
        </w:rPr>
        <w:t>;</w:t>
      </w:r>
    </w:p>
    <w:p w14:paraId="5EBE2B4D" w14:textId="77777777" w:rsidR="00DC6153" w:rsidRPr="00DC6153" w:rsidRDefault="00CF7945" w:rsidP="00DC6153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94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Analizand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raportul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secretarului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Nocrich cu nr. </w:t>
      </w:r>
      <w:r w:rsidR="00DC6153" w:rsidRPr="00DC6153">
        <w:rPr>
          <w:rFonts w:ascii="Times New Roman" w:hAnsi="Times New Roman" w:cs="Times New Roman"/>
          <w:sz w:val="28"/>
          <w:szCs w:val="28"/>
        </w:rPr>
        <w:t>7185</w:t>
      </w:r>
      <w:r w:rsidRPr="00DC61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C6153">
        <w:rPr>
          <w:rFonts w:ascii="Times New Roman" w:hAnsi="Times New Roman" w:cs="Times New Roman"/>
          <w:sz w:val="28"/>
          <w:szCs w:val="28"/>
        </w:rPr>
        <w:t>din</w:t>
      </w:r>
      <w:proofErr w:type="gramEnd"/>
      <w:r w:rsidRPr="00DC6153">
        <w:rPr>
          <w:rFonts w:ascii="Times New Roman" w:hAnsi="Times New Roman" w:cs="Times New Roman"/>
          <w:sz w:val="28"/>
          <w:szCs w:val="28"/>
        </w:rPr>
        <w:t xml:space="preserve"> </w:t>
      </w:r>
      <w:r w:rsidR="00DC6153" w:rsidRPr="00DC6153">
        <w:rPr>
          <w:rFonts w:ascii="Times New Roman" w:hAnsi="Times New Roman" w:cs="Times New Roman"/>
          <w:sz w:val="28"/>
          <w:szCs w:val="28"/>
        </w:rPr>
        <w:t>14.11.2019</w:t>
      </w:r>
      <w:r w:rsidRPr="00DC61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aprobarea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pretului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vanzare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directa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, a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materialului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lemnos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pentru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incalzirea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locuintei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catre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persoane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fizice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bookmarkEnd w:id="3"/>
      <w:r w:rsidR="00DC6153" w:rsidRPr="00DC6153">
        <w:rPr>
          <w:rFonts w:ascii="Times New Roman" w:eastAsia="Times New Roman" w:hAnsi="Times New Roman" w:cs="Times New Roman"/>
          <w:sz w:val="28"/>
          <w:szCs w:val="28"/>
        </w:rPr>
        <w:t xml:space="preserve">din </w:t>
      </w:r>
      <w:proofErr w:type="spellStart"/>
      <w:r w:rsidR="00DC6153" w:rsidRPr="00DC6153">
        <w:rPr>
          <w:rFonts w:ascii="Times New Roman" w:eastAsia="Times New Roman" w:hAnsi="Times New Roman" w:cs="Times New Roman"/>
          <w:sz w:val="28"/>
          <w:szCs w:val="28"/>
        </w:rPr>
        <w:t>partida</w:t>
      </w:r>
      <w:proofErr w:type="spellEnd"/>
      <w:r w:rsidR="00DC6153" w:rsidRPr="00DC6153">
        <w:rPr>
          <w:rFonts w:ascii="Times New Roman" w:eastAsia="Times New Roman" w:hAnsi="Times New Roman" w:cs="Times New Roman"/>
          <w:sz w:val="28"/>
          <w:szCs w:val="28"/>
        </w:rPr>
        <w:t xml:space="preserve"> 1549 -</w:t>
      </w:r>
      <w:proofErr w:type="spellStart"/>
      <w:r w:rsidR="00DC6153" w:rsidRPr="00DC6153">
        <w:rPr>
          <w:rFonts w:ascii="Times New Roman" w:eastAsia="Times New Roman" w:hAnsi="Times New Roman" w:cs="Times New Roman"/>
          <w:sz w:val="28"/>
          <w:szCs w:val="28"/>
        </w:rPr>
        <w:t>Dosul</w:t>
      </w:r>
      <w:proofErr w:type="spellEnd"/>
      <w:r w:rsidR="00DC6153" w:rsidRPr="00DC61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6153" w:rsidRPr="00DC6153">
        <w:rPr>
          <w:rFonts w:ascii="Times New Roman" w:eastAsia="Times New Roman" w:hAnsi="Times New Roman" w:cs="Times New Roman"/>
          <w:sz w:val="28"/>
          <w:szCs w:val="28"/>
        </w:rPr>
        <w:t>Fofelzii</w:t>
      </w:r>
      <w:proofErr w:type="spellEnd"/>
      <w:r w:rsidR="00DC6153" w:rsidRPr="00DC61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6153" w:rsidRPr="00DC6153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="00DC6153" w:rsidRPr="00DC61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6153" w:rsidRPr="00DC6153">
        <w:rPr>
          <w:rFonts w:ascii="Times New Roman" w:eastAsia="Times New Roman" w:hAnsi="Times New Roman" w:cs="Times New Roman"/>
          <w:sz w:val="28"/>
          <w:szCs w:val="28"/>
        </w:rPr>
        <w:t>partida</w:t>
      </w:r>
      <w:proofErr w:type="spellEnd"/>
      <w:r w:rsidR="00DC6153" w:rsidRPr="00DC6153">
        <w:rPr>
          <w:rFonts w:ascii="Times New Roman" w:eastAsia="Times New Roman" w:hAnsi="Times New Roman" w:cs="Times New Roman"/>
          <w:sz w:val="28"/>
          <w:szCs w:val="28"/>
        </w:rPr>
        <w:t xml:space="preserve"> 1550 – </w:t>
      </w:r>
      <w:proofErr w:type="spellStart"/>
      <w:r w:rsidR="00DC6153" w:rsidRPr="00DC6153">
        <w:rPr>
          <w:rFonts w:ascii="Times New Roman" w:eastAsia="Times New Roman" w:hAnsi="Times New Roman" w:cs="Times New Roman"/>
          <w:sz w:val="28"/>
          <w:szCs w:val="28"/>
        </w:rPr>
        <w:t>Dosu</w:t>
      </w:r>
      <w:proofErr w:type="spellEnd"/>
      <w:r w:rsidR="00DC6153" w:rsidRPr="00DC61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6153" w:rsidRPr="00DC6153">
        <w:rPr>
          <w:rFonts w:ascii="Times New Roman" w:eastAsia="Times New Roman" w:hAnsi="Times New Roman" w:cs="Times New Roman"/>
          <w:sz w:val="28"/>
          <w:szCs w:val="28"/>
        </w:rPr>
        <w:t>Satului</w:t>
      </w:r>
      <w:proofErr w:type="spellEnd"/>
    </w:p>
    <w:p w14:paraId="7278B486" w14:textId="409016D1" w:rsidR="00CF7945" w:rsidRPr="00CF7945" w:rsidRDefault="00CF7945" w:rsidP="00CF7945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945">
        <w:rPr>
          <w:rFonts w:ascii="Times New Roman" w:hAnsi="Times New Roman" w:cs="Times New Roman"/>
          <w:sz w:val="28"/>
          <w:szCs w:val="28"/>
        </w:rPr>
        <w:tab/>
        <w:t xml:space="preserve">In </w:t>
      </w:r>
      <w:proofErr w:type="spellStart"/>
      <w:r w:rsidRPr="00CF7945">
        <w:rPr>
          <w:rFonts w:ascii="Times New Roman" w:hAnsi="Times New Roman" w:cs="Times New Roman"/>
          <w:sz w:val="28"/>
          <w:szCs w:val="28"/>
        </w:rPr>
        <w:t>conformitate</w:t>
      </w:r>
      <w:proofErr w:type="spellEnd"/>
      <w:r w:rsidRPr="00CF7945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CF7945">
        <w:rPr>
          <w:rFonts w:ascii="Times New Roman" w:hAnsi="Times New Roman" w:cs="Times New Roman"/>
          <w:sz w:val="28"/>
          <w:szCs w:val="28"/>
        </w:rPr>
        <w:t>prevederile</w:t>
      </w:r>
      <w:proofErr w:type="spellEnd"/>
      <w:r w:rsidRPr="00CF7945">
        <w:rPr>
          <w:rFonts w:ascii="Times New Roman" w:hAnsi="Times New Roman" w:cs="Times New Roman"/>
          <w:sz w:val="28"/>
          <w:szCs w:val="28"/>
        </w:rPr>
        <w:t xml:space="preserve"> art. 45 </w:t>
      </w:r>
      <w:proofErr w:type="spellStart"/>
      <w:r w:rsidRPr="00CF7945">
        <w:rPr>
          <w:rFonts w:ascii="Times New Roman" w:hAnsi="Times New Roman" w:cs="Times New Roman"/>
          <w:sz w:val="28"/>
          <w:szCs w:val="28"/>
        </w:rPr>
        <w:t>alin</w:t>
      </w:r>
      <w:proofErr w:type="spellEnd"/>
      <w:r w:rsidRPr="00CF7945">
        <w:rPr>
          <w:rFonts w:ascii="Times New Roman" w:hAnsi="Times New Roman" w:cs="Times New Roman"/>
          <w:sz w:val="28"/>
          <w:szCs w:val="28"/>
        </w:rPr>
        <w:t xml:space="preserve">. 1 </w:t>
      </w:r>
      <w:proofErr w:type="gramStart"/>
      <w:r w:rsidRPr="00CF7945">
        <w:rPr>
          <w:rFonts w:ascii="Times New Roman" w:hAnsi="Times New Roman" w:cs="Times New Roman"/>
          <w:sz w:val="28"/>
          <w:szCs w:val="28"/>
        </w:rPr>
        <w:t xml:space="preserve">din  </w:t>
      </w:r>
      <w:r w:rsidRPr="00CF7945">
        <w:rPr>
          <w:rFonts w:ascii="Times New Roman" w:eastAsia="Times New Roman" w:hAnsi="Times New Roman" w:cs="Times New Roman"/>
          <w:sz w:val="28"/>
          <w:szCs w:val="28"/>
        </w:rPr>
        <w:t>HG</w:t>
      </w:r>
      <w:proofErr w:type="gramEnd"/>
      <w:r w:rsidRPr="00CF7945">
        <w:rPr>
          <w:rFonts w:ascii="Times New Roman" w:eastAsia="Times New Roman" w:hAnsi="Times New Roman" w:cs="Times New Roman"/>
          <w:sz w:val="28"/>
          <w:szCs w:val="28"/>
        </w:rPr>
        <w:t xml:space="preserve"> nr. 715/2017 </w:t>
      </w:r>
      <w:proofErr w:type="spellStart"/>
      <w:r w:rsidRPr="00CF7945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CF79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945">
        <w:rPr>
          <w:rFonts w:ascii="Times New Roman" w:hAnsi="Times New Roman" w:cs="Times New Roman"/>
          <w:sz w:val="28"/>
          <w:szCs w:val="28"/>
        </w:rPr>
        <w:t>aprobarea</w:t>
      </w:r>
      <w:proofErr w:type="spellEnd"/>
      <w:r w:rsidRPr="00CF79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945">
        <w:rPr>
          <w:rFonts w:ascii="Times New Roman" w:hAnsi="Times New Roman" w:cs="Times New Roman"/>
          <w:sz w:val="28"/>
          <w:szCs w:val="28"/>
        </w:rPr>
        <w:t>Regulamentului</w:t>
      </w:r>
      <w:proofErr w:type="spellEnd"/>
      <w:r w:rsidRPr="00CF7945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CF7945">
        <w:rPr>
          <w:rFonts w:ascii="Times New Roman" w:hAnsi="Times New Roman" w:cs="Times New Roman"/>
          <w:sz w:val="28"/>
          <w:szCs w:val="28"/>
        </w:rPr>
        <w:t>valorificare</w:t>
      </w:r>
      <w:proofErr w:type="spellEnd"/>
      <w:r w:rsidRPr="00CF7945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CF7945">
        <w:rPr>
          <w:rFonts w:ascii="Times New Roman" w:hAnsi="Times New Roman" w:cs="Times New Roman"/>
          <w:sz w:val="28"/>
          <w:szCs w:val="28"/>
        </w:rPr>
        <w:t>masei</w:t>
      </w:r>
      <w:proofErr w:type="spellEnd"/>
      <w:r w:rsidRPr="00CF79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945">
        <w:rPr>
          <w:rFonts w:ascii="Times New Roman" w:hAnsi="Times New Roman" w:cs="Times New Roman"/>
          <w:sz w:val="28"/>
          <w:szCs w:val="28"/>
        </w:rPr>
        <w:t>lemnoase</w:t>
      </w:r>
      <w:proofErr w:type="spellEnd"/>
      <w:r w:rsidRPr="00CF7945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CF7945">
        <w:rPr>
          <w:rFonts w:ascii="Times New Roman" w:hAnsi="Times New Roman" w:cs="Times New Roman"/>
          <w:sz w:val="28"/>
          <w:szCs w:val="28"/>
        </w:rPr>
        <w:t>fondul</w:t>
      </w:r>
      <w:proofErr w:type="spellEnd"/>
      <w:r w:rsidRPr="00CF79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945">
        <w:rPr>
          <w:rFonts w:ascii="Times New Roman" w:hAnsi="Times New Roman" w:cs="Times New Roman"/>
          <w:sz w:val="28"/>
          <w:szCs w:val="28"/>
        </w:rPr>
        <w:t>forestier</w:t>
      </w:r>
      <w:proofErr w:type="spellEnd"/>
      <w:r w:rsidRPr="00CF79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945">
        <w:rPr>
          <w:rFonts w:ascii="Times New Roman" w:hAnsi="Times New Roman" w:cs="Times New Roman"/>
          <w:sz w:val="28"/>
          <w:szCs w:val="28"/>
        </w:rPr>
        <w:t>proprietate</w:t>
      </w:r>
      <w:proofErr w:type="spellEnd"/>
      <w:r w:rsidRPr="00CF7945">
        <w:rPr>
          <w:rFonts w:ascii="Times New Roman" w:hAnsi="Times New Roman" w:cs="Times New Roman"/>
          <w:sz w:val="28"/>
          <w:szCs w:val="28"/>
        </w:rPr>
        <w:t xml:space="preserve"> publica</w:t>
      </w:r>
    </w:p>
    <w:p w14:paraId="7DA66F39" w14:textId="616D398A" w:rsidR="0099210D" w:rsidRPr="0099210D" w:rsidRDefault="00A61900" w:rsidP="00CF7945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="0099210D" w:rsidRPr="0099210D">
        <w:rPr>
          <w:rFonts w:ascii="Times New Roman" w:eastAsia="Times New Roman" w:hAnsi="Times New Roman" w:cs="Times New Roman"/>
          <w:sz w:val="28"/>
          <w:szCs w:val="28"/>
        </w:rPr>
        <w:t>Potrivit</w:t>
      </w:r>
      <w:proofErr w:type="spellEnd"/>
      <w:r w:rsidR="0099210D" w:rsidRPr="009921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10D" w:rsidRPr="0099210D">
        <w:rPr>
          <w:rFonts w:ascii="Times New Roman" w:eastAsia="Times New Roman" w:hAnsi="Times New Roman" w:cs="Times New Roman"/>
          <w:b/>
          <w:sz w:val="28"/>
          <w:szCs w:val="28"/>
        </w:rPr>
        <w:t xml:space="preserve">art. 45, </w:t>
      </w:r>
      <w:proofErr w:type="spellStart"/>
      <w:r w:rsidR="0099210D" w:rsidRPr="0099210D">
        <w:rPr>
          <w:rFonts w:ascii="Times New Roman" w:eastAsia="Times New Roman" w:hAnsi="Times New Roman" w:cs="Times New Roman"/>
          <w:b/>
          <w:sz w:val="28"/>
          <w:szCs w:val="28"/>
        </w:rPr>
        <w:t>alin</w:t>
      </w:r>
      <w:proofErr w:type="spellEnd"/>
      <w:r w:rsidR="0099210D" w:rsidRPr="0099210D">
        <w:rPr>
          <w:rFonts w:ascii="Times New Roman" w:eastAsia="Times New Roman" w:hAnsi="Times New Roman" w:cs="Times New Roman"/>
          <w:b/>
          <w:sz w:val="28"/>
          <w:szCs w:val="28"/>
        </w:rPr>
        <w:t>. 1</w:t>
      </w:r>
      <w:r w:rsidR="0099210D" w:rsidRPr="0099210D">
        <w:rPr>
          <w:rFonts w:ascii="Times New Roman" w:eastAsia="Times New Roman" w:hAnsi="Times New Roman" w:cs="Times New Roman"/>
          <w:sz w:val="28"/>
          <w:szCs w:val="28"/>
        </w:rPr>
        <w:t xml:space="preserve"> din </w:t>
      </w:r>
      <w:proofErr w:type="spellStart"/>
      <w:r w:rsidR="0099210D" w:rsidRPr="0099210D">
        <w:rPr>
          <w:rFonts w:ascii="Times New Roman" w:eastAsia="Times New Roman" w:hAnsi="Times New Roman" w:cs="Times New Roman"/>
          <w:sz w:val="28"/>
          <w:szCs w:val="28"/>
        </w:rPr>
        <w:t>actul</w:t>
      </w:r>
      <w:proofErr w:type="spellEnd"/>
      <w:r w:rsidR="0099210D" w:rsidRPr="009921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eastAsia="Times New Roman" w:hAnsi="Times New Roman" w:cs="Times New Roman"/>
          <w:sz w:val="28"/>
          <w:szCs w:val="28"/>
        </w:rPr>
        <w:t>normativ</w:t>
      </w:r>
      <w:proofErr w:type="spellEnd"/>
      <w:r w:rsidR="0099210D" w:rsidRPr="009921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eastAsia="Times New Roman" w:hAnsi="Times New Roman" w:cs="Times New Roman"/>
          <w:sz w:val="28"/>
          <w:szCs w:val="28"/>
        </w:rPr>
        <w:t>mentionat</w:t>
      </w:r>
      <w:proofErr w:type="spellEnd"/>
      <w:r w:rsidR="0099210D" w:rsidRPr="0099210D">
        <w:rPr>
          <w:rFonts w:ascii="Times New Roman" w:eastAsia="Times New Roman" w:hAnsi="Times New Roman" w:cs="Times New Roman"/>
          <w:sz w:val="28"/>
          <w:szCs w:val="28"/>
        </w:rPr>
        <w:t xml:space="preserve"> anterior “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consumul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propriu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persoanelor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fizice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, al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unităţilor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interes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local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finanţate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integral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parţial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de la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bugetul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de stat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de la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bugetul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local, care nu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desfăşoară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activitate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economică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sensul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reglementărilor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comunitare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domeniul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ajutorului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de stat, precum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strict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consumul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propriu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persoanelor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fizice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autorizate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întreprinderilor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individuale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întreprinderilor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familiale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asociaţiilor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fundaţiilor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înfiinţate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conform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legii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administratorii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fondului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forestier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proprietate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publică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statului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administratorii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prestatorii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servicii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silvice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proprietarii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fondului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forestier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proprietate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publică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unităţii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administrativ-teritoriale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după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caz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, pot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să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vândă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mod direct,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fără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licitaţie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fără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negociere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lemn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foc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, precum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lemn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rotund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despicat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lucru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diametrul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capătul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10D" w:rsidRPr="0099210D">
        <w:rPr>
          <w:rFonts w:ascii="Times New Roman" w:hAnsi="Times New Roman" w:cs="Times New Roman"/>
          <w:sz w:val="28"/>
          <w:szCs w:val="28"/>
        </w:rPr>
        <w:t>gros</w:t>
      </w:r>
      <w:proofErr w:type="spellEnd"/>
      <w:r w:rsidR="0099210D" w:rsidRPr="0099210D">
        <w:rPr>
          <w:rFonts w:ascii="Times New Roman" w:hAnsi="Times New Roman" w:cs="Times New Roman"/>
          <w:sz w:val="28"/>
          <w:szCs w:val="28"/>
        </w:rPr>
        <w:t xml:space="preserve"> de maximum 24 cm”.</w:t>
      </w:r>
    </w:p>
    <w:p w14:paraId="0C761F27" w14:textId="2A95C761" w:rsidR="00DC6153" w:rsidRPr="00DC6153" w:rsidRDefault="00DC6153" w:rsidP="00DC6153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C6153">
        <w:rPr>
          <w:rFonts w:ascii="Times New Roman" w:hAnsi="Times New Roman" w:cs="Times New Roman"/>
          <w:sz w:val="28"/>
          <w:szCs w:val="28"/>
        </w:rPr>
        <w:t xml:space="preserve">In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considerarea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celor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prezentate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apreciem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ca se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impune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adoptarea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unei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hotarari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Consiliului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Local al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Nocrich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care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fie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aprobate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</w:t>
      </w:r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a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pretului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vanzare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directa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, a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materialului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lemnos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pentru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incalzirea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locuintei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catre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persoane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fizice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, din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partida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 1549 -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Dosul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Fofelzii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, UP Nocrich,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ua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 11A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partida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 1550 –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Dosu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satului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, UP Nocrich,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ua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 33 A, 34 B in forma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propusa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tinandu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-se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cont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DC6153">
        <w:rPr>
          <w:rFonts w:ascii="Times New Roman" w:eastAsia="Times New Roman" w:hAnsi="Times New Roman" w:cs="Times New Roman"/>
          <w:sz w:val="28"/>
          <w:szCs w:val="28"/>
        </w:rPr>
        <w:t>prevederile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Regulamentului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valorificare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masei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lemnoase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aprobat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HG nr. 715/2017,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potrivit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caruia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pretul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aprobat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nu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poate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fi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mic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decat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pretul</w:t>
      </w:r>
      <w:proofErr w:type="spellEnd"/>
      <w:r w:rsidRPr="00DC615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DC6153">
        <w:rPr>
          <w:rFonts w:ascii="Times New Roman" w:hAnsi="Times New Roman" w:cs="Times New Roman"/>
          <w:sz w:val="28"/>
          <w:szCs w:val="28"/>
        </w:rPr>
        <w:t>referinta</w:t>
      </w:r>
      <w:proofErr w:type="spellEnd"/>
      <w:r w:rsidRPr="00DC615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C1D5DDB" w14:textId="7077F2F3" w:rsidR="0099210D" w:rsidRDefault="0099210D" w:rsidP="0099210D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B04DA9" w14:textId="606CC347" w:rsidR="0099210D" w:rsidRPr="0099210D" w:rsidRDefault="0099210D" w:rsidP="0099210D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proofErr w:type="spellStart"/>
      <w:r w:rsidRPr="0099210D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Aprobat</w:t>
      </w:r>
      <w:proofErr w:type="spellEnd"/>
      <w:r w:rsidRPr="0099210D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</w:t>
      </w:r>
    </w:p>
    <w:p w14:paraId="2E630C66" w14:textId="3C7C183A" w:rsidR="0099210D" w:rsidRPr="0099210D" w:rsidRDefault="0099210D" w:rsidP="0099210D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99210D">
        <w:rPr>
          <w:rFonts w:ascii="Times New Roman" w:eastAsia="Times New Roman" w:hAnsi="Times New Roman" w:cs="Times New Roman"/>
          <w:b/>
          <w:sz w:val="28"/>
          <w:szCs w:val="28"/>
        </w:rPr>
        <w:t>Primar</w:t>
      </w:r>
      <w:proofErr w:type="spellEnd"/>
      <w:r w:rsidRPr="0099210D">
        <w:rPr>
          <w:rFonts w:ascii="Times New Roman" w:eastAsia="Times New Roman" w:hAnsi="Times New Roman" w:cs="Times New Roman"/>
          <w:b/>
          <w:sz w:val="28"/>
          <w:szCs w:val="28"/>
        </w:rPr>
        <w:t>,</w:t>
      </w:r>
    </w:p>
    <w:p w14:paraId="7FBA2E4D" w14:textId="53183083" w:rsidR="0099210D" w:rsidRPr="0099210D" w:rsidRDefault="0099210D" w:rsidP="0099210D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210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Visa </w:t>
      </w:r>
      <w:proofErr w:type="spellStart"/>
      <w:r w:rsidRPr="0099210D">
        <w:rPr>
          <w:rFonts w:ascii="Times New Roman" w:eastAsia="Times New Roman" w:hAnsi="Times New Roman" w:cs="Times New Roman"/>
          <w:b/>
          <w:sz w:val="28"/>
          <w:szCs w:val="28"/>
        </w:rPr>
        <w:t>Ionel</w:t>
      </w:r>
      <w:proofErr w:type="spellEnd"/>
    </w:p>
    <w:p w14:paraId="1F315F87" w14:textId="77777777" w:rsidR="0099210D" w:rsidRDefault="0099210D" w:rsidP="0099210D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3EBF37" w14:textId="77777777" w:rsidR="00F95F92" w:rsidRDefault="00F95F92"/>
    <w:sectPr w:rsidR="00F95F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A76"/>
    <w:rsid w:val="001A1B82"/>
    <w:rsid w:val="003A6A76"/>
    <w:rsid w:val="005C528E"/>
    <w:rsid w:val="0065396A"/>
    <w:rsid w:val="007B6D65"/>
    <w:rsid w:val="008D0969"/>
    <w:rsid w:val="0099210D"/>
    <w:rsid w:val="00A61900"/>
    <w:rsid w:val="00CF7945"/>
    <w:rsid w:val="00DA0749"/>
    <w:rsid w:val="00DC6153"/>
    <w:rsid w:val="00E9264D"/>
    <w:rsid w:val="00F9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A5674"/>
  <w15:chartTrackingRefBased/>
  <w15:docId w15:val="{DFF3B744-3153-4F5A-B1C0-DD8C54357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210D"/>
    <w:pPr>
      <w:spacing w:after="200" w:line="276" w:lineRule="auto"/>
    </w:pPr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345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7</cp:revision>
  <cp:lastPrinted>2019-11-18T09:23:00Z</cp:lastPrinted>
  <dcterms:created xsi:type="dcterms:W3CDTF">2019-07-30T07:01:00Z</dcterms:created>
  <dcterms:modified xsi:type="dcterms:W3CDTF">2019-11-18T10:13:00Z</dcterms:modified>
</cp:coreProperties>
</file>